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5A7CDD" w14:textId="086446FF" w:rsidR="00C83699" w:rsidRPr="00013D0C" w:rsidRDefault="00165591" w:rsidP="00013D0C">
      <w:pPr>
        <w:jc w:val="center"/>
        <w:rPr>
          <w:rFonts w:asciiTheme="majorHAnsi" w:hAnsiTheme="majorHAnsi" w:cstheme="majorHAnsi"/>
          <w:sz w:val="22"/>
          <w:szCs w:val="22"/>
        </w:rPr>
      </w:pPr>
      <w:r w:rsidRPr="00013D0C">
        <w:rPr>
          <w:rFonts w:asciiTheme="majorHAnsi" w:hAnsiTheme="majorHAnsi" w:cstheme="majorHAnsi"/>
          <w:noProof/>
          <w:sz w:val="22"/>
          <w:szCs w:val="22"/>
          <w:lang w:val="es-ES_tradnl" w:eastAsia="es-ES_tradnl"/>
        </w:rPr>
        <w:drawing>
          <wp:inline distT="0" distB="0" distL="0" distR="0" wp14:anchorId="0A0458CA" wp14:editId="221BF24F">
            <wp:extent cx="2257425" cy="1086908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ovedadesTraducidas - logo nuev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740" cy="10962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74F8AA" w14:textId="2512A18F" w:rsidR="00C83699" w:rsidRPr="00013D0C" w:rsidRDefault="00C83699" w:rsidP="00013D0C">
      <w:pPr>
        <w:jc w:val="both"/>
        <w:rPr>
          <w:rFonts w:asciiTheme="majorHAnsi" w:eastAsia="Nunito" w:hAnsiTheme="majorHAnsi" w:cstheme="majorHAnsi"/>
          <w:sz w:val="22"/>
          <w:szCs w:val="22"/>
        </w:rPr>
      </w:pPr>
    </w:p>
    <w:p w14:paraId="6DBBD84D" w14:textId="29401714" w:rsidR="00931635" w:rsidRPr="00013D0C" w:rsidRDefault="00931635" w:rsidP="00013D0C">
      <w:pPr>
        <w:pStyle w:val="Prrafodelista"/>
        <w:numPr>
          <w:ilvl w:val="0"/>
          <w:numId w:val="6"/>
        </w:numPr>
        <w:jc w:val="both"/>
        <w:rPr>
          <w:rFonts w:asciiTheme="majorHAnsi" w:eastAsia="Nunito" w:hAnsiTheme="majorHAnsi" w:cstheme="majorHAnsi"/>
          <w:sz w:val="22"/>
          <w:szCs w:val="22"/>
        </w:rPr>
      </w:pP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La sección de VASOS COMUNICANTES dedicada a las NOVEDADES TRADUCIDAS tiene como objetivo ofrecer un lugar donde </w:t>
      </w:r>
      <w:r w:rsidR="00013D0C" w:rsidRPr="00013D0C">
        <w:rPr>
          <w:rFonts w:asciiTheme="majorHAnsi" w:eastAsia="Nunito" w:hAnsiTheme="majorHAnsi" w:cstheme="majorHAnsi"/>
          <w:sz w:val="22"/>
          <w:szCs w:val="22"/>
        </w:rPr>
        <w:t xml:space="preserve">los traductores puedan </w:t>
      </w: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exponer </w:t>
      </w:r>
      <w:r w:rsidRPr="00013D0C">
        <w:rPr>
          <w:rFonts w:asciiTheme="majorHAnsi" w:eastAsia="Nunito" w:hAnsiTheme="majorHAnsi" w:cstheme="majorHAnsi"/>
          <w:b/>
          <w:sz w:val="22"/>
          <w:szCs w:val="22"/>
        </w:rPr>
        <w:t>una breve reflexión sobre la traducción de una obra concreta.</w:t>
      </w:r>
    </w:p>
    <w:p w14:paraId="4CC16F04" w14:textId="245E5353" w:rsidR="00931635" w:rsidRPr="00013D0C" w:rsidRDefault="00013D0C" w:rsidP="00013D0C">
      <w:pPr>
        <w:pStyle w:val="Prrafodelista"/>
        <w:numPr>
          <w:ilvl w:val="0"/>
          <w:numId w:val="6"/>
        </w:numPr>
        <w:jc w:val="both"/>
        <w:rPr>
          <w:rFonts w:asciiTheme="majorHAnsi" w:eastAsia="Nunito" w:hAnsiTheme="majorHAnsi" w:cstheme="majorHAnsi"/>
          <w:b/>
          <w:sz w:val="22"/>
          <w:szCs w:val="22"/>
        </w:rPr>
      </w:pPr>
      <w:r w:rsidRPr="00013D0C">
        <w:rPr>
          <w:rFonts w:asciiTheme="majorHAnsi" w:eastAsia="Nunito" w:hAnsiTheme="majorHAnsi" w:cstheme="majorHAnsi"/>
          <w:sz w:val="22"/>
          <w:szCs w:val="22"/>
        </w:rPr>
        <w:t>La revista desea</w:t>
      </w:r>
      <w:r w:rsidR="00931635" w:rsidRPr="00013D0C">
        <w:rPr>
          <w:rFonts w:asciiTheme="majorHAnsi" w:eastAsia="Nunito" w:hAnsiTheme="majorHAnsi" w:cstheme="majorHAnsi"/>
          <w:sz w:val="22"/>
          <w:szCs w:val="22"/>
        </w:rPr>
        <w:t xml:space="preserve"> </w:t>
      </w:r>
      <w:r w:rsidR="00931635" w:rsidRPr="00013D0C">
        <w:rPr>
          <w:rFonts w:asciiTheme="majorHAnsi" w:eastAsia="Nunito" w:hAnsiTheme="majorHAnsi" w:cstheme="majorHAnsi"/>
          <w:b/>
          <w:sz w:val="22"/>
          <w:szCs w:val="22"/>
        </w:rPr>
        <w:t>fomentar la participación de los traductores profesionales</w:t>
      </w:r>
      <w:r w:rsidR="00931635" w:rsidRPr="00013D0C">
        <w:rPr>
          <w:rFonts w:asciiTheme="majorHAnsi" w:eastAsia="Nunito" w:hAnsiTheme="majorHAnsi" w:cstheme="majorHAnsi"/>
          <w:sz w:val="22"/>
          <w:szCs w:val="22"/>
        </w:rPr>
        <w:t xml:space="preserve">, pero también de los </w:t>
      </w:r>
      <w:r w:rsidR="00931635" w:rsidRPr="00013D0C">
        <w:rPr>
          <w:rFonts w:asciiTheme="majorHAnsi" w:eastAsia="Nunito" w:hAnsiTheme="majorHAnsi" w:cstheme="majorHAnsi"/>
          <w:b/>
          <w:sz w:val="22"/>
          <w:szCs w:val="22"/>
        </w:rPr>
        <w:t>esporádicos u ocasionales.</w:t>
      </w:r>
    </w:p>
    <w:p w14:paraId="1969132B" w14:textId="3E825C30" w:rsidR="00931635" w:rsidRPr="00013D0C" w:rsidRDefault="00931635" w:rsidP="00013D0C">
      <w:pPr>
        <w:pStyle w:val="Prrafodelista"/>
        <w:numPr>
          <w:ilvl w:val="0"/>
          <w:numId w:val="6"/>
        </w:numPr>
        <w:jc w:val="both"/>
        <w:rPr>
          <w:rFonts w:asciiTheme="majorHAnsi" w:eastAsia="Nunito" w:hAnsiTheme="majorHAnsi" w:cstheme="majorHAnsi"/>
          <w:sz w:val="22"/>
          <w:szCs w:val="22"/>
        </w:rPr>
      </w:pP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En este sentido, </w:t>
      </w:r>
      <w:r w:rsidRPr="00013D0C">
        <w:rPr>
          <w:rFonts w:asciiTheme="majorHAnsi" w:eastAsia="Nunito" w:hAnsiTheme="majorHAnsi" w:cstheme="majorHAnsi"/>
          <w:b/>
          <w:sz w:val="22"/>
          <w:szCs w:val="22"/>
        </w:rPr>
        <w:t>no es necesario ser socio ni presocio</w:t>
      </w: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 de ACE Traductores para colaborar. </w:t>
      </w:r>
    </w:p>
    <w:p w14:paraId="2A17612D" w14:textId="3239EB75" w:rsidR="00931635" w:rsidRPr="00013D0C" w:rsidRDefault="00931635" w:rsidP="00013D0C">
      <w:pPr>
        <w:pStyle w:val="Prrafodelista"/>
        <w:numPr>
          <w:ilvl w:val="0"/>
          <w:numId w:val="6"/>
        </w:numPr>
        <w:jc w:val="both"/>
        <w:rPr>
          <w:rFonts w:asciiTheme="majorHAnsi" w:eastAsia="Nunito" w:hAnsiTheme="majorHAnsi" w:cstheme="majorHAnsi"/>
          <w:sz w:val="22"/>
          <w:szCs w:val="22"/>
        </w:rPr>
      </w:pPr>
      <w:r w:rsidRPr="00013D0C">
        <w:rPr>
          <w:rFonts w:asciiTheme="majorHAnsi" w:eastAsia="Nunito" w:hAnsiTheme="majorHAnsi" w:cstheme="majorHAnsi"/>
          <w:sz w:val="22"/>
          <w:szCs w:val="22"/>
        </w:rPr>
        <w:t>Las reseñas deberán tener, en conjunto, entre 300 y 500 palabras.</w:t>
      </w:r>
    </w:p>
    <w:p w14:paraId="730AAE62" w14:textId="4447B170" w:rsidR="00931635" w:rsidRPr="00E56BBE" w:rsidRDefault="00931635" w:rsidP="00013D0C">
      <w:pPr>
        <w:pStyle w:val="Prrafodelista"/>
        <w:numPr>
          <w:ilvl w:val="0"/>
          <w:numId w:val="6"/>
        </w:numPr>
        <w:jc w:val="both"/>
        <w:rPr>
          <w:rFonts w:asciiTheme="majorHAnsi" w:eastAsia="Nunito" w:hAnsiTheme="majorHAnsi" w:cstheme="majorHAnsi"/>
          <w:b/>
          <w:bCs/>
          <w:sz w:val="22"/>
          <w:szCs w:val="22"/>
        </w:rPr>
      </w:pPr>
      <w:r w:rsidRPr="00E56BBE">
        <w:rPr>
          <w:rFonts w:asciiTheme="majorHAnsi" w:eastAsia="Nunito" w:hAnsiTheme="majorHAnsi" w:cstheme="majorHAnsi"/>
          <w:b/>
          <w:bCs/>
          <w:sz w:val="22"/>
          <w:szCs w:val="22"/>
        </w:rPr>
        <w:t xml:space="preserve">Es imprescindible que contengan </w:t>
      </w:r>
      <w:r w:rsidR="00013D0C" w:rsidRPr="00787E4D">
        <w:rPr>
          <w:rFonts w:asciiTheme="majorHAnsi" w:eastAsia="Nunito" w:hAnsiTheme="majorHAnsi" w:cstheme="majorHAnsi"/>
          <w:b/>
          <w:bCs/>
          <w:sz w:val="22"/>
          <w:szCs w:val="22"/>
        </w:rPr>
        <w:t>un</w:t>
      </w:r>
      <w:r w:rsidRPr="00787E4D">
        <w:rPr>
          <w:rFonts w:asciiTheme="majorHAnsi" w:eastAsia="Nunito" w:hAnsiTheme="majorHAnsi" w:cstheme="majorHAnsi"/>
          <w:b/>
          <w:bCs/>
          <w:sz w:val="22"/>
          <w:szCs w:val="22"/>
        </w:rPr>
        <w:t xml:space="preserve"> análisis</w:t>
      </w:r>
      <w:r w:rsidRPr="00E56BBE">
        <w:rPr>
          <w:rFonts w:asciiTheme="majorHAnsi" w:eastAsia="Nunito" w:hAnsiTheme="majorHAnsi" w:cstheme="majorHAnsi"/>
          <w:b/>
          <w:bCs/>
          <w:sz w:val="22"/>
          <w:szCs w:val="22"/>
        </w:rPr>
        <w:t xml:space="preserve"> </w:t>
      </w:r>
      <w:r w:rsidR="00013D0C" w:rsidRPr="00E56BBE">
        <w:rPr>
          <w:rFonts w:asciiTheme="majorHAnsi" w:eastAsia="Nunito" w:hAnsiTheme="majorHAnsi" w:cstheme="majorHAnsi"/>
          <w:b/>
          <w:bCs/>
          <w:sz w:val="22"/>
          <w:szCs w:val="22"/>
        </w:rPr>
        <w:t>de</w:t>
      </w:r>
      <w:r w:rsidRPr="00E56BBE">
        <w:rPr>
          <w:rFonts w:asciiTheme="majorHAnsi" w:eastAsia="Nunito" w:hAnsiTheme="majorHAnsi" w:cstheme="majorHAnsi"/>
          <w:b/>
          <w:bCs/>
          <w:sz w:val="22"/>
          <w:szCs w:val="22"/>
        </w:rPr>
        <w:t xml:space="preserve"> las dificultades de </w:t>
      </w:r>
      <w:r w:rsidR="00013D0C" w:rsidRPr="00E56BBE">
        <w:rPr>
          <w:rFonts w:asciiTheme="majorHAnsi" w:eastAsia="Nunito" w:hAnsiTheme="majorHAnsi" w:cstheme="majorHAnsi"/>
          <w:b/>
          <w:bCs/>
          <w:sz w:val="22"/>
          <w:szCs w:val="22"/>
        </w:rPr>
        <w:t xml:space="preserve">la traducción reseñada. </w:t>
      </w:r>
      <w:r w:rsidR="00982976" w:rsidRPr="00E56BBE">
        <w:rPr>
          <w:rFonts w:asciiTheme="majorHAnsi" w:eastAsia="Nunito" w:hAnsiTheme="majorHAnsi" w:cstheme="majorHAnsi"/>
          <w:b/>
          <w:bCs/>
          <w:sz w:val="22"/>
          <w:szCs w:val="22"/>
        </w:rPr>
        <w:t xml:space="preserve">No se publicarán las </w:t>
      </w:r>
      <w:r w:rsidR="00854844" w:rsidRPr="00E56BBE">
        <w:rPr>
          <w:rFonts w:asciiTheme="majorHAnsi" w:eastAsia="Nunito" w:hAnsiTheme="majorHAnsi" w:cstheme="majorHAnsi"/>
          <w:b/>
          <w:bCs/>
          <w:sz w:val="22"/>
          <w:szCs w:val="22"/>
        </w:rPr>
        <w:t>reseñas</w:t>
      </w:r>
      <w:r w:rsidR="00982976" w:rsidRPr="00E56BBE">
        <w:rPr>
          <w:rFonts w:asciiTheme="majorHAnsi" w:eastAsia="Nunito" w:hAnsiTheme="majorHAnsi" w:cstheme="majorHAnsi"/>
          <w:b/>
          <w:bCs/>
          <w:sz w:val="22"/>
          <w:szCs w:val="22"/>
        </w:rPr>
        <w:t xml:space="preserve"> que no lo incluyan.</w:t>
      </w:r>
    </w:p>
    <w:p w14:paraId="264B5BCC" w14:textId="23D17B71" w:rsidR="00013D0C" w:rsidRPr="00E56BBE" w:rsidRDefault="00013D0C" w:rsidP="00013D0C">
      <w:pPr>
        <w:numPr>
          <w:ilvl w:val="0"/>
          <w:numId w:val="6"/>
        </w:numPr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Nunito" w:hAnsiTheme="majorHAnsi" w:cstheme="majorHAnsi"/>
          <w:sz w:val="22"/>
          <w:szCs w:val="22"/>
        </w:rPr>
        <w:t>Los traductores pueden</w:t>
      </w: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 enviar tantas reseñas como quiera</w:t>
      </w:r>
      <w:r>
        <w:rPr>
          <w:rFonts w:asciiTheme="majorHAnsi" w:eastAsia="Nunito" w:hAnsiTheme="majorHAnsi" w:cstheme="majorHAnsi"/>
          <w:sz w:val="22"/>
          <w:szCs w:val="22"/>
        </w:rPr>
        <w:t>n</w:t>
      </w:r>
      <w:r w:rsidRPr="00E56BBE">
        <w:rPr>
          <w:rFonts w:asciiTheme="majorHAnsi" w:eastAsia="Nunito" w:hAnsiTheme="majorHAnsi" w:cstheme="majorHAnsi"/>
          <w:b/>
          <w:sz w:val="22"/>
          <w:szCs w:val="22"/>
        </w:rPr>
        <w:t xml:space="preserve"> sin solicitud previa,</w:t>
      </w: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 siempre y cuando las traducciones se hayan publicado en plazo </w:t>
      </w:r>
      <w:r w:rsidRPr="00013D0C">
        <w:rPr>
          <w:rFonts w:asciiTheme="majorHAnsi" w:eastAsia="Nunito" w:hAnsiTheme="majorHAnsi" w:cstheme="majorHAnsi"/>
          <w:color w:val="FF0000"/>
          <w:sz w:val="22"/>
          <w:szCs w:val="22"/>
        </w:rPr>
        <w:t xml:space="preserve">un máximo de doce meses </w:t>
      </w: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antes del envío de la </w:t>
      </w:r>
      <w:r>
        <w:rPr>
          <w:rFonts w:asciiTheme="majorHAnsi" w:eastAsia="Nunito" w:hAnsiTheme="majorHAnsi" w:cstheme="majorHAnsi"/>
          <w:sz w:val="22"/>
          <w:szCs w:val="22"/>
        </w:rPr>
        <w:t xml:space="preserve">reseña. </w:t>
      </w:r>
    </w:p>
    <w:p w14:paraId="6D4C7636" w14:textId="31C9C38C" w:rsidR="00787E4D" w:rsidRPr="00013D0C" w:rsidRDefault="00787E4D" w:rsidP="00013D0C">
      <w:pPr>
        <w:numPr>
          <w:ilvl w:val="0"/>
          <w:numId w:val="6"/>
        </w:numPr>
        <w:contextualSpacing/>
        <w:jc w:val="both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eastAsia="Nunito" w:hAnsiTheme="majorHAnsi" w:cstheme="majorHAnsi"/>
          <w:sz w:val="22"/>
          <w:szCs w:val="22"/>
        </w:rPr>
        <w:t>No se admiten traducciones autopublicadas.</w:t>
      </w:r>
    </w:p>
    <w:p w14:paraId="05B0E3CC" w14:textId="77777777" w:rsidR="00982976" w:rsidRDefault="00982976" w:rsidP="00982976">
      <w:pPr>
        <w:pStyle w:val="Prrafodelista"/>
        <w:numPr>
          <w:ilvl w:val="0"/>
          <w:numId w:val="6"/>
        </w:numPr>
        <w:jc w:val="both"/>
        <w:rPr>
          <w:rFonts w:asciiTheme="majorHAnsi" w:eastAsia="Nunito" w:hAnsiTheme="majorHAnsi" w:cstheme="majorHAnsi"/>
          <w:sz w:val="22"/>
          <w:szCs w:val="22"/>
        </w:rPr>
      </w:pP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Los directores de la revista </w:t>
      </w:r>
      <w:r w:rsidRPr="007B1E44">
        <w:rPr>
          <w:rFonts w:asciiTheme="majorHAnsi" w:eastAsia="Nunito" w:hAnsiTheme="majorHAnsi" w:cstheme="majorHAnsi"/>
          <w:b/>
          <w:sz w:val="22"/>
          <w:szCs w:val="22"/>
        </w:rPr>
        <w:t xml:space="preserve">decidirán en cada caso sobre la oportunidad y el calendario de publicación de las reseñas recibidas. </w:t>
      </w:r>
    </w:p>
    <w:p w14:paraId="34E6373C" w14:textId="7EE1BB1B" w:rsidR="00931635" w:rsidRPr="00013D0C" w:rsidRDefault="00931635" w:rsidP="00013D0C">
      <w:pPr>
        <w:jc w:val="both"/>
        <w:rPr>
          <w:rFonts w:asciiTheme="majorHAnsi" w:eastAsia="Nunito" w:hAnsiTheme="majorHAnsi" w:cstheme="majorHAnsi"/>
          <w:sz w:val="22"/>
          <w:szCs w:val="22"/>
        </w:rPr>
      </w:pPr>
    </w:p>
    <w:p w14:paraId="549ED05E" w14:textId="77777777" w:rsidR="00C83699" w:rsidRPr="00013D0C" w:rsidRDefault="00C83699" w:rsidP="00013D0C">
      <w:pPr>
        <w:jc w:val="both"/>
        <w:rPr>
          <w:rFonts w:asciiTheme="majorHAnsi" w:eastAsia="Nunito" w:hAnsiTheme="majorHAnsi" w:cstheme="majorHAnsi"/>
          <w:b/>
          <w:sz w:val="22"/>
          <w:szCs w:val="22"/>
        </w:rPr>
      </w:pPr>
    </w:p>
    <w:p w14:paraId="6BAC82AF" w14:textId="77777777" w:rsidR="00C83699" w:rsidRPr="00013D0C" w:rsidRDefault="00856A5A" w:rsidP="00013D0C">
      <w:pPr>
        <w:jc w:val="both"/>
        <w:rPr>
          <w:rFonts w:asciiTheme="majorHAnsi" w:eastAsia="Nunito" w:hAnsiTheme="majorHAnsi" w:cstheme="majorHAnsi"/>
          <w:b/>
          <w:sz w:val="22"/>
          <w:szCs w:val="22"/>
        </w:rPr>
      </w:pPr>
      <w:r w:rsidRPr="00013D0C">
        <w:rPr>
          <w:rFonts w:asciiTheme="majorHAnsi" w:eastAsia="Nunito" w:hAnsiTheme="majorHAnsi" w:cstheme="majorHAnsi"/>
          <w:b/>
          <w:sz w:val="22"/>
          <w:szCs w:val="22"/>
        </w:rPr>
        <w:t>PROCEDIMIENTO PARA ENVIAR NOVEDADES TRADUCIDAS</w:t>
      </w:r>
    </w:p>
    <w:p w14:paraId="541E59ED" w14:textId="77777777" w:rsidR="00C83699" w:rsidRPr="00013D0C" w:rsidRDefault="00C83699" w:rsidP="00013D0C">
      <w:pPr>
        <w:jc w:val="both"/>
        <w:rPr>
          <w:rFonts w:asciiTheme="majorHAnsi" w:eastAsia="Nunito" w:hAnsiTheme="majorHAnsi" w:cstheme="majorHAnsi"/>
          <w:b/>
          <w:sz w:val="22"/>
          <w:szCs w:val="22"/>
        </w:rPr>
      </w:pPr>
    </w:p>
    <w:p w14:paraId="2B6CB7BC" w14:textId="3D305E3B" w:rsidR="00C83699" w:rsidRPr="00013D0C" w:rsidRDefault="00931635" w:rsidP="00013D0C">
      <w:pPr>
        <w:numPr>
          <w:ilvl w:val="0"/>
          <w:numId w:val="2"/>
        </w:numPr>
        <w:contextualSpacing/>
        <w:jc w:val="both"/>
        <w:rPr>
          <w:rFonts w:asciiTheme="majorHAnsi" w:eastAsia="Nunito" w:hAnsiTheme="majorHAnsi" w:cstheme="majorHAnsi"/>
          <w:sz w:val="22"/>
          <w:szCs w:val="22"/>
        </w:rPr>
      </w:pP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Redacta una reseña siguiendo las </w:t>
      </w:r>
      <w:r w:rsidR="00013D0C" w:rsidRPr="00013D0C">
        <w:rPr>
          <w:rFonts w:asciiTheme="majorHAnsi" w:eastAsia="Nunito" w:hAnsiTheme="majorHAnsi" w:cstheme="majorHAnsi"/>
          <w:sz w:val="22"/>
          <w:szCs w:val="22"/>
        </w:rPr>
        <w:t>pautas</w:t>
      </w: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 de este documento. Puedes ver otras publicadas</w:t>
      </w:r>
      <w:r w:rsidR="006E2928" w:rsidRPr="00013D0C">
        <w:rPr>
          <w:rFonts w:asciiTheme="majorHAnsi" w:eastAsia="Nunito" w:hAnsiTheme="majorHAnsi" w:cstheme="majorHAnsi"/>
          <w:sz w:val="22"/>
          <w:szCs w:val="22"/>
        </w:rPr>
        <w:t xml:space="preserve"> </w:t>
      </w:r>
      <w:hyperlink r:id="rId6" w:history="1">
        <w:r w:rsidR="00013D0C" w:rsidRPr="00013D0C">
          <w:rPr>
            <w:rStyle w:val="Hipervnculo"/>
            <w:rFonts w:asciiTheme="majorHAnsi" w:eastAsia="Nunito" w:hAnsiTheme="majorHAnsi" w:cstheme="majorHAnsi"/>
            <w:sz w:val="22"/>
            <w:szCs w:val="22"/>
          </w:rPr>
          <w:t>aquí</w:t>
        </w:r>
      </w:hyperlink>
      <w:r w:rsidR="006E2928" w:rsidRPr="00013D0C">
        <w:rPr>
          <w:rFonts w:asciiTheme="majorHAnsi" w:eastAsia="Nunito" w:hAnsiTheme="majorHAnsi" w:cstheme="majorHAnsi"/>
          <w:sz w:val="22"/>
          <w:szCs w:val="22"/>
        </w:rPr>
        <w:t>.</w:t>
      </w:r>
    </w:p>
    <w:p w14:paraId="6243EADA" w14:textId="77777777" w:rsidR="006E2928" w:rsidRPr="00013D0C" w:rsidRDefault="006E2928" w:rsidP="00013D0C">
      <w:pPr>
        <w:ind w:left="720"/>
        <w:contextualSpacing/>
        <w:jc w:val="both"/>
        <w:rPr>
          <w:rFonts w:asciiTheme="majorHAnsi" w:eastAsia="Nunito" w:hAnsiTheme="majorHAnsi" w:cstheme="majorHAnsi"/>
          <w:sz w:val="22"/>
          <w:szCs w:val="22"/>
        </w:rPr>
      </w:pPr>
    </w:p>
    <w:p w14:paraId="04D16A96" w14:textId="039BC6B8" w:rsidR="00C83699" w:rsidRPr="00013D0C" w:rsidRDefault="00856A5A" w:rsidP="00013D0C">
      <w:pPr>
        <w:numPr>
          <w:ilvl w:val="0"/>
          <w:numId w:val="2"/>
        </w:numPr>
        <w:contextualSpacing/>
        <w:jc w:val="both"/>
        <w:rPr>
          <w:rFonts w:asciiTheme="majorHAnsi" w:eastAsia="Nunito" w:hAnsiTheme="majorHAnsi" w:cstheme="majorHAnsi"/>
          <w:sz w:val="22"/>
          <w:szCs w:val="22"/>
        </w:rPr>
      </w:pPr>
      <w:r w:rsidRPr="00013D0C">
        <w:rPr>
          <w:rFonts w:asciiTheme="majorHAnsi" w:eastAsia="Nunito" w:hAnsiTheme="majorHAnsi" w:cstheme="majorHAnsi"/>
          <w:sz w:val="22"/>
          <w:szCs w:val="22"/>
        </w:rPr>
        <w:t>Env</w:t>
      </w:r>
      <w:r w:rsidR="006E2928" w:rsidRPr="00013D0C">
        <w:rPr>
          <w:rFonts w:asciiTheme="majorHAnsi" w:eastAsia="Nunito" w:hAnsiTheme="majorHAnsi" w:cstheme="majorHAnsi"/>
          <w:sz w:val="22"/>
          <w:szCs w:val="22"/>
        </w:rPr>
        <w:t>í</w:t>
      </w: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a a </w:t>
      </w:r>
      <w:hyperlink r:id="rId7" w:history="1">
        <w:r w:rsidR="005721C5" w:rsidRPr="00013D0C">
          <w:rPr>
            <w:rStyle w:val="Hipervnculo"/>
            <w:rFonts w:asciiTheme="majorHAnsi" w:eastAsia="Nunito" w:hAnsiTheme="majorHAnsi" w:cstheme="majorHAnsi"/>
            <w:sz w:val="22"/>
            <w:szCs w:val="22"/>
          </w:rPr>
          <w:t>vasoscomunicantes@acett.org</w:t>
        </w:r>
      </w:hyperlink>
      <w:r w:rsidRPr="00013D0C">
        <w:rPr>
          <w:rFonts w:asciiTheme="majorHAnsi" w:eastAsia="Nunito" w:hAnsiTheme="majorHAnsi" w:cstheme="majorHAnsi"/>
          <w:sz w:val="22"/>
          <w:szCs w:val="22"/>
        </w:rPr>
        <w:t xml:space="preserve"> </w:t>
      </w:r>
      <w:r w:rsidR="006E2928" w:rsidRPr="00013D0C">
        <w:rPr>
          <w:rFonts w:asciiTheme="majorHAnsi" w:eastAsia="Nunito" w:hAnsiTheme="majorHAnsi" w:cstheme="majorHAnsi"/>
          <w:b/>
          <w:color w:val="FF0000"/>
          <w:sz w:val="22"/>
          <w:szCs w:val="22"/>
        </w:rPr>
        <w:t>dos</w:t>
      </w:r>
      <w:r w:rsidR="00527F31" w:rsidRPr="00013D0C">
        <w:rPr>
          <w:rFonts w:asciiTheme="majorHAnsi" w:eastAsia="Nunito" w:hAnsiTheme="majorHAnsi" w:cstheme="majorHAnsi"/>
          <w:b/>
          <w:color w:val="FF0000"/>
          <w:sz w:val="22"/>
          <w:szCs w:val="22"/>
        </w:rPr>
        <w:t xml:space="preserve"> </w:t>
      </w:r>
      <w:r w:rsidRPr="00013D0C">
        <w:rPr>
          <w:rFonts w:asciiTheme="majorHAnsi" w:eastAsia="Nunito" w:hAnsiTheme="majorHAnsi" w:cstheme="majorHAnsi"/>
          <w:b/>
          <w:color w:val="FF0000"/>
          <w:sz w:val="22"/>
          <w:szCs w:val="22"/>
        </w:rPr>
        <w:t>archivos adjuntos</w:t>
      </w:r>
      <w:r w:rsidRPr="00013D0C">
        <w:rPr>
          <w:rFonts w:asciiTheme="majorHAnsi" w:eastAsia="Nunito" w:hAnsiTheme="majorHAnsi" w:cstheme="majorHAnsi"/>
          <w:sz w:val="22"/>
          <w:szCs w:val="22"/>
        </w:rPr>
        <w:t>:</w:t>
      </w:r>
    </w:p>
    <w:p w14:paraId="0A2326B0" w14:textId="77777777" w:rsidR="00013D0C" w:rsidRPr="00013D0C" w:rsidRDefault="00013D0C" w:rsidP="00013D0C">
      <w:pPr>
        <w:ind w:left="720"/>
        <w:contextualSpacing/>
        <w:jc w:val="both"/>
        <w:rPr>
          <w:rFonts w:asciiTheme="majorHAnsi" w:eastAsia="Nunito" w:hAnsiTheme="majorHAnsi" w:cstheme="majorHAnsi"/>
          <w:sz w:val="22"/>
          <w:szCs w:val="22"/>
        </w:rPr>
      </w:pPr>
    </w:p>
    <w:p w14:paraId="70F2B450" w14:textId="799ED873" w:rsidR="00C83699" w:rsidRPr="00013D0C" w:rsidRDefault="00856A5A" w:rsidP="00013D0C">
      <w:pPr>
        <w:numPr>
          <w:ilvl w:val="1"/>
          <w:numId w:val="2"/>
        </w:numPr>
        <w:contextualSpacing/>
        <w:jc w:val="both"/>
        <w:rPr>
          <w:rFonts w:asciiTheme="majorHAnsi" w:eastAsia="Nunito" w:hAnsiTheme="majorHAnsi" w:cstheme="majorHAnsi"/>
          <w:sz w:val="22"/>
          <w:szCs w:val="22"/>
        </w:rPr>
      </w:pP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La </w:t>
      </w:r>
      <w:r w:rsidR="00013D0C" w:rsidRPr="00013D0C">
        <w:rPr>
          <w:rFonts w:asciiTheme="majorHAnsi" w:eastAsia="Nunito" w:hAnsiTheme="majorHAnsi" w:cstheme="majorHAnsi"/>
          <w:b/>
          <w:sz w:val="22"/>
          <w:szCs w:val="22"/>
        </w:rPr>
        <w:t>reseña</w:t>
      </w: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 en formato .</w:t>
      </w:r>
      <w:proofErr w:type="spellStart"/>
      <w:r w:rsidRPr="00013D0C">
        <w:rPr>
          <w:rFonts w:asciiTheme="majorHAnsi" w:eastAsia="Nunito" w:hAnsiTheme="majorHAnsi" w:cstheme="majorHAnsi"/>
          <w:sz w:val="22"/>
          <w:szCs w:val="22"/>
        </w:rPr>
        <w:t>doc</w:t>
      </w:r>
      <w:proofErr w:type="spellEnd"/>
      <w:r w:rsidRPr="00013D0C">
        <w:rPr>
          <w:rFonts w:asciiTheme="majorHAnsi" w:eastAsia="Nunito" w:hAnsiTheme="majorHAnsi" w:cstheme="majorHAnsi"/>
          <w:sz w:val="22"/>
          <w:szCs w:val="22"/>
        </w:rPr>
        <w:t xml:space="preserve"> o .docx</w:t>
      </w:r>
    </w:p>
    <w:p w14:paraId="29FC4744" w14:textId="05951F39" w:rsidR="00C83699" w:rsidRPr="00013D0C" w:rsidRDefault="00856A5A" w:rsidP="00013D0C">
      <w:pPr>
        <w:numPr>
          <w:ilvl w:val="1"/>
          <w:numId w:val="2"/>
        </w:numPr>
        <w:contextualSpacing/>
        <w:jc w:val="both"/>
        <w:rPr>
          <w:rFonts w:asciiTheme="majorHAnsi" w:eastAsia="Nunito" w:hAnsiTheme="majorHAnsi" w:cstheme="majorHAnsi"/>
          <w:sz w:val="22"/>
          <w:szCs w:val="22"/>
        </w:rPr>
      </w:pP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Una </w:t>
      </w:r>
      <w:r w:rsidRPr="00013D0C">
        <w:rPr>
          <w:rFonts w:asciiTheme="majorHAnsi" w:eastAsia="Nunito" w:hAnsiTheme="majorHAnsi" w:cstheme="majorHAnsi"/>
          <w:b/>
          <w:sz w:val="22"/>
          <w:szCs w:val="22"/>
        </w:rPr>
        <w:t>imagen de la cubierta del libro</w:t>
      </w: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 en</w:t>
      </w:r>
      <w:r w:rsidRPr="00013D0C">
        <w:rPr>
          <w:rFonts w:asciiTheme="majorHAnsi" w:eastAsia="Nunito" w:hAnsiTheme="majorHAnsi" w:cstheme="majorHAnsi"/>
          <w:b/>
          <w:color w:val="FF0000"/>
          <w:sz w:val="22"/>
          <w:szCs w:val="22"/>
        </w:rPr>
        <w:t xml:space="preserve"> buena calidad y</w:t>
      </w:r>
      <w:r w:rsidR="00013D0C">
        <w:rPr>
          <w:rFonts w:asciiTheme="majorHAnsi" w:eastAsia="Nunito" w:hAnsiTheme="majorHAnsi" w:cstheme="majorHAnsi"/>
          <w:b/>
          <w:color w:val="FF0000"/>
          <w:sz w:val="22"/>
          <w:szCs w:val="22"/>
        </w:rPr>
        <w:t xml:space="preserve"> con</w:t>
      </w:r>
      <w:r w:rsidRPr="00013D0C">
        <w:rPr>
          <w:rFonts w:asciiTheme="majorHAnsi" w:eastAsia="Nunito" w:hAnsiTheme="majorHAnsi" w:cstheme="majorHAnsi"/>
          <w:b/>
          <w:color w:val="FF0000"/>
          <w:sz w:val="22"/>
          <w:szCs w:val="22"/>
        </w:rPr>
        <w:t xml:space="preserve"> formato</w:t>
      </w:r>
      <w:r w:rsidRPr="00013D0C">
        <w:rPr>
          <w:rFonts w:asciiTheme="majorHAnsi" w:eastAsia="Nunito" w:hAnsiTheme="majorHAnsi" w:cstheme="majorHAnsi"/>
          <w:sz w:val="22"/>
          <w:szCs w:val="22"/>
        </w:rPr>
        <w:t xml:space="preserve"> .</w:t>
      </w:r>
      <w:proofErr w:type="spellStart"/>
      <w:r w:rsidRPr="00013D0C">
        <w:rPr>
          <w:rFonts w:asciiTheme="majorHAnsi" w:eastAsia="Nunito" w:hAnsiTheme="majorHAnsi" w:cstheme="majorHAnsi"/>
          <w:sz w:val="22"/>
          <w:szCs w:val="22"/>
        </w:rPr>
        <w:t>jpg</w:t>
      </w:r>
      <w:proofErr w:type="spellEnd"/>
      <w:r w:rsidRPr="00013D0C">
        <w:rPr>
          <w:rFonts w:asciiTheme="majorHAnsi" w:eastAsia="Nunito" w:hAnsiTheme="majorHAnsi" w:cstheme="majorHAnsi"/>
          <w:sz w:val="22"/>
          <w:szCs w:val="22"/>
        </w:rPr>
        <w:t xml:space="preserve"> o .png.</w:t>
      </w:r>
    </w:p>
    <w:p w14:paraId="4E46CC40" w14:textId="77777777" w:rsidR="00C83699" w:rsidRPr="00013D0C" w:rsidRDefault="00C83699" w:rsidP="00013D0C">
      <w:pPr>
        <w:jc w:val="both"/>
        <w:rPr>
          <w:rFonts w:asciiTheme="majorHAnsi" w:eastAsia="Nunito" w:hAnsiTheme="majorHAnsi" w:cstheme="majorHAnsi"/>
          <w:b/>
          <w:sz w:val="22"/>
          <w:szCs w:val="22"/>
        </w:rPr>
      </w:pPr>
    </w:p>
    <w:p w14:paraId="063F1124" w14:textId="77777777" w:rsidR="00931635" w:rsidRPr="00013D0C" w:rsidRDefault="00931635" w:rsidP="00013D0C">
      <w:pPr>
        <w:ind w:left="720"/>
        <w:contextualSpacing/>
        <w:jc w:val="both"/>
        <w:rPr>
          <w:rFonts w:asciiTheme="majorHAnsi" w:eastAsia="Nunito" w:hAnsiTheme="majorHAnsi" w:cstheme="majorHAnsi"/>
          <w:b/>
          <w:sz w:val="22"/>
          <w:szCs w:val="22"/>
        </w:rPr>
      </w:pPr>
    </w:p>
    <w:p w14:paraId="5F411698" w14:textId="3872AE2E" w:rsidR="00C83699" w:rsidRPr="00013D0C" w:rsidRDefault="00931635" w:rsidP="00013D0C">
      <w:pPr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013D0C">
        <w:rPr>
          <w:rFonts w:asciiTheme="majorHAnsi" w:eastAsia="Nunito" w:hAnsiTheme="majorHAnsi" w:cstheme="majorHAnsi"/>
          <w:b/>
          <w:sz w:val="22"/>
          <w:szCs w:val="22"/>
        </w:rPr>
        <w:t xml:space="preserve">FORMATO DE LA </w:t>
      </w:r>
      <w:r w:rsidR="00563480" w:rsidRPr="00013D0C">
        <w:rPr>
          <w:rFonts w:asciiTheme="majorHAnsi" w:eastAsia="Nunito" w:hAnsiTheme="majorHAnsi" w:cstheme="majorHAnsi"/>
          <w:b/>
          <w:sz w:val="22"/>
          <w:szCs w:val="22"/>
        </w:rPr>
        <w:t>RESEÑA</w:t>
      </w:r>
      <w:r w:rsidR="00527F31" w:rsidRPr="00013D0C">
        <w:rPr>
          <w:rFonts w:asciiTheme="majorHAnsi" w:eastAsia="Nunito" w:hAnsiTheme="majorHAnsi" w:cstheme="majorHAnsi"/>
          <w:b/>
          <w:sz w:val="22"/>
          <w:szCs w:val="22"/>
        </w:rPr>
        <w:t xml:space="preserve"> </w:t>
      </w:r>
    </w:p>
    <w:p w14:paraId="5F0CB516" w14:textId="77777777" w:rsidR="00C83699" w:rsidRPr="00013D0C" w:rsidRDefault="00C83699" w:rsidP="00013D0C">
      <w:pPr>
        <w:jc w:val="center"/>
        <w:rPr>
          <w:rFonts w:asciiTheme="majorHAnsi" w:eastAsia="Nunito" w:hAnsiTheme="majorHAnsi" w:cstheme="majorHAnsi"/>
          <w:b/>
          <w:sz w:val="22"/>
          <w:szCs w:val="22"/>
        </w:rPr>
      </w:pPr>
    </w:p>
    <w:p w14:paraId="2DD0C0C0" w14:textId="4AE169AD" w:rsidR="00931635" w:rsidRPr="00013D0C" w:rsidRDefault="00931635" w:rsidP="00013D0C">
      <w:pPr>
        <w:ind w:left="644"/>
        <w:contextualSpacing/>
        <w:jc w:val="both"/>
        <w:rPr>
          <w:rFonts w:asciiTheme="majorHAnsi" w:eastAsia="Nunito" w:hAnsiTheme="majorHAnsi" w:cstheme="majorHAnsi"/>
          <w:b/>
          <w:sz w:val="22"/>
          <w:szCs w:val="22"/>
        </w:rPr>
      </w:pPr>
      <w:r w:rsidRPr="00013D0C">
        <w:rPr>
          <w:rFonts w:asciiTheme="majorHAnsi" w:eastAsia="Nunito" w:hAnsiTheme="majorHAnsi" w:cstheme="majorHAnsi"/>
          <w:b/>
          <w:sz w:val="22"/>
          <w:szCs w:val="22"/>
        </w:rPr>
        <w:t xml:space="preserve">1. </w:t>
      </w:r>
      <w:r w:rsidR="00013D0C" w:rsidRPr="00013D0C">
        <w:rPr>
          <w:rFonts w:asciiTheme="majorHAnsi" w:eastAsia="Nunito" w:hAnsiTheme="majorHAnsi" w:cstheme="majorHAnsi"/>
          <w:b/>
          <w:sz w:val="22"/>
          <w:szCs w:val="22"/>
        </w:rPr>
        <w:t>Ficha de la obra reseñada</w:t>
      </w:r>
      <w:r w:rsidRPr="00013D0C">
        <w:rPr>
          <w:rFonts w:asciiTheme="majorHAnsi" w:eastAsia="Nunito" w:hAnsiTheme="majorHAnsi" w:cstheme="majorHAnsi"/>
          <w:b/>
          <w:sz w:val="22"/>
          <w:szCs w:val="22"/>
        </w:rPr>
        <w:t xml:space="preserve"> </w:t>
      </w:r>
    </w:p>
    <w:p w14:paraId="643A1E81" w14:textId="77777777" w:rsidR="00C83699" w:rsidRPr="00013D0C" w:rsidRDefault="00C83699" w:rsidP="00013D0C">
      <w:pPr>
        <w:jc w:val="both"/>
        <w:rPr>
          <w:rFonts w:asciiTheme="majorHAnsi" w:eastAsia="Nunito" w:hAnsiTheme="majorHAnsi" w:cstheme="majorHAnsi"/>
          <w:b/>
          <w:sz w:val="22"/>
          <w:szCs w:val="22"/>
        </w:rPr>
      </w:pPr>
    </w:p>
    <w:p w14:paraId="24B12A82" w14:textId="3171D134" w:rsidR="00C83699" w:rsidRPr="00013D0C" w:rsidRDefault="00527F31" w:rsidP="00013D0C">
      <w:pPr>
        <w:jc w:val="both"/>
        <w:rPr>
          <w:rFonts w:asciiTheme="majorHAnsi" w:eastAsia="Nunito" w:hAnsiTheme="majorHAnsi" w:cstheme="majorHAnsi"/>
          <w:i/>
          <w:iCs/>
          <w:sz w:val="22"/>
          <w:szCs w:val="22"/>
        </w:rPr>
      </w:pPr>
      <w:r w:rsidRPr="00013D0C">
        <w:rPr>
          <w:rFonts w:asciiTheme="majorHAnsi" w:eastAsia="Nunito" w:hAnsiTheme="majorHAnsi" w:cstheme="majorHAnsi"/>
          <w:i/>
          <w:iCs/>
          <w:sz w:val="22"/>
          <w:szCs w:val="22"/>
        </w:rPr>
        <w:t xml:space="preserve">[Nombre] </w:t>
      </w:r>
      <w:r w:rsidR="00856A5A" w:rsidRPr="00013D0C">
        <w:rPr>
          <w:rFonts w:asciiTheme="majorHAnsi" w:eastAsia="Nunito" w:hAnsiTheme="majorHAnsi" w:cstheme="majorHAnsi"/>
          <w:iCs/>
          <w:sz w:val="22"/>
          <w:szCs w:val="22"/>
        </w:rPr>
        <w:t xml:space="preserve">ha traducido </w:t>
      </w:r>
      <w:r w:rsidR="00681674" w:rsidRPr="00013D0C">
        <w:rPr>
          <w:rFonts w:asciiTheme="majorHAnsi" w:eastAsia="Nunito" w:hAnsiTheme="majorHAnsi" w:cstheme="majorHAnsi"/>
          <w:iCs/>
          <w:sz w:val="22"/>
          <w:szCs w:val="22"/>
        </w:rPr>
        <w:t xml:space="preserve">del </w:t>
      </w:r>
      <w:r w:rsidR="00681674" w:rsidRPr="00013D0C">
        <w:rPr>
          <w:rFonts w:asciiTheme="majorHAnsi" w:eastAsia="Nunito" w:hAnsiTheme="majorHAnsi" w:cstheme="majorHAnsi"/>
          <w:i/>
          <w:iCs/>
          <w:sz w:val="22"/>
          <w:szCs w:val="22"/>
        </w:rPr>
        <w:t>[lengua]</w:t>
      </w:r>
      <w:r w:rsidR="00F42993" w:rsidRPr="00013D0C">
        <w:rPr>
          <w:rFonts w:asciiTheme="majorHAnsi" w:eastAsia="Nunito" w:hAnsiTheme="majorHAnsi" w:cstheme="majorHAnsi"/>
          <w:i/>
          <w:iCs/>
          <w:sz w:val="22"/>
          <w:szCs w:val="22"/>
        </w:rPr>
        <w:t xml:space="preserve"> </w:t>
      </w:r>
      <w:r w:rsidR="00856A5A" w:rsidRPr="00013D0C">
        <w:rPr>
          <w:rFonts w:asciiTheme="majorHAnsi" w:eastAsia="Nunito" w:hAnsiTheme="majorHAnsi" w:cstheme="majorHAnsi"/>
          <w:iCs/>
          <w:sz w:val="22"/>
          <w:szCs w:val="22"/>
        </w:rPr>
        <w:t>la obra de</w:t>
      </w:r>
      <w:r w:rsidR="00856A5A" w:rsidRPr="00013D0C">
        <w:rPr>
          <w:rFonts w:asciiTheme="majorHAnsi" w:eastAsia="Nunito" w:hAnsiTheme="majorHAnsi" w:cstheme="majorHAnsi"/>
          <w:i/>
          <w:iCs/>
          <w:sz w:val="22"/>
          <w:szCs w:val="22"/>
        </w:rPr>
        <w:t xml:space="preserve"> </w:t>
      </w:r>
      <w:r w:rsidRPr="00013D0C">
        <w:rPr>
          <w:rFonts w:asciiTheme="majorHAnsi" w:eastAsia="Nunito" w:hAnsiTheme="majorHAnsi" w:cstheme="majorHAnsi"/>
          <w:i/>
          <w:iCs/>
          <w:sz w:val="22"/>
          <w:szCs w:val="22"/>
        </w:rPr>
        <w:t>[autor</w:t>
      </w:r>
      <w:r w:rsidR="006E2928" w:rsidRPr="00013D0C">
        <w:rPr>
          <w:rFonts w:asciiTheme="majorHAnsi" w:eastAsia="Nunito" w:hAnsiTheme="majorHAnsi" w:cstheme="majorHAnsi"/>
          <w:i/>
          <w:iCs/>
          <w:sz w:val="22"/>
          <w:szCs w:val="22"/>
        </w:rPr>
        <w:t xml:space="preserve"> y</w:t>
      </w:r>
      <w:r w:rsidRPr="00013D0C">
        <w:rPr>
          <w:rFonts w:asciiTheme="majorHAnsi" w:eastAsia="Nunito" w:hAnsiTheme="majorHAnsi" w:cstheme="majorHAnsi"/>
          <w:i/>
          <w:iCs/>
          <w:sz w:val="22"/>
          <w:szCs w:val="22"/>
        </w:rPr>
        <w:t xml:space="preserve"> </w:t>
      </w:r>
      <w:r w:rsidRPr="00013D0C">
        <w:rPr>
          <w:rFonts w:asciiTheme="majorHAnsi" w:eastAsia="Nunito" w:hAnsiTheme="majorHAnsi" w:cstheme="majorHAnsi"/>
          <w:i/>
          <w:sz w:val="22"/>
          <w:szCs w:val="22"/>
        </w:rPr>
        <w:t>título</w:t>
      </w:r>
      <w:r w:rsidR="006E2928" w:rsidRPr="00013D0C">
        <w:rPr>
          <w:rFonts w:asciiTheme="majorHAnsi" w:eastAsia="Nunito" w:hAnsiTheme="majorHAnsi" w:cstheme="majorHAnsi"/>
          <w:i/>
          <w:sz w:val="22"/>
          <w:szCs w:val="22"/>
        </w:rPr>
        <w:t xml:space="preserve"> de la obra</w:t>
      </w:r>
      <w:r w:rsidRPr="00013D0C">
        <w:rPr>
          <w:rFonts w:asciiTheme="majorHAnsi" w:eastAsia="Nunito" w:hAnsiTheme="majorHAnsi" w:cstheme="majorHAnsi"/>
          <w:i/>
          <w:sz w:val="22"/>
          <w:szCs w:val="22"/>
        </w:rPr>
        <w:t>,</w:t>
      </w:r>
      <w:r w:rsidRPr="00013D0C">
        <w:rPr>
          <w:rFonts w:asciiTheme="majorHAnsi" w:eastAsia="Nunito" w:hAnsiTheme="majorHAnsi" w:cstheme="majorHAnsi"/>
          <w:i/>
          <w:iCs/>
          <w:sz w:val="22"/>
          <w:szCs w:val="22"/>
        </w:rPr>
        <w:t xml:space="preserve"> editor, fecha de publicación]</w:t>
      </w:r>
      <w:r w:rsidR="007B551A" w:rsidRPr="00013D0C">
        <w:rPr>
          <w:rFonts w:asciiTheme="majorHAnsi" w:eastAsia="Nunito" w:hAnsiTheme="majorHAnsi" w:cstheme="majorHAnsi"/>
          <w:i/>
          <w:iCs/>
          <w:sz w:val="22"/>
          <w:szCs w:val="22"/>
        </w:rPr>
        <w:t>.</w:t>
      </w:r>
    </w:p>
    <w:p w14:paraId="7673903A" w14:textId="77777777" w:rsidR="00931635" w:rsidRPr="00013D0C" w:rsidRDefault="00931635" w:rsidP="00013D0C">
      <w:pPr>
        <w:jc w:val="both"/>
        <w:rPr>
          <w:rFonts w:asciiTheme="majorHAnsi" w:eastAsia="Nunito" w:hAnsiTheme="majorHAnsi" w:cstheme="majorHAnsi"/>
          <w:i/>
          <w:iCs/>
          <w:sz w:val="22"/>
          <w:szCs w:val="22"/>
        </w:rPr>
      </w:pPr>
    </w:p>
    <w:p w14:paraId="56F1294A" w14:textId="492C85EB" w:rsidR="00681674" w:rsidRPr="00013D0C" w:rsidRDefault="00931635" w:rsidP="00013D0C">
      <w:pPr>
        <w:ind w:left="7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013D0C">
        <w:rPr>
          <w:rFonts w:asciiTheme="majorHAnsi" w:eastAsia="Nunito" w:hAnsiTheme="majorHAnsi" w:cstheme="majorHAnsi"/>
          <w:b/>
          <w:iCs/>
          <w:sz w:val="22"/>
          <w:szCs w:val="22"/>
        </w:rPr>
        <w:t xml:space="preserve">2. </w:t>
      </w:r>
      <w:r w:rsidR="00527F31" w:rsidRPr="00013D0C">
        <w:rPr>
          <w:rFonts w:asciiTheme="majorHAnsi" w:hAnsiTheme="majorHAnsi" w:cstheme="majorHAnsi"/>
          <w:b/>
          <w:sz w:val="22"/>
          <w:szCs w:val="22"/>
        </w:rPr>
        <w:t>Sinopsis de la obra.</w:t>
      </w:r>
      <w:r w:rsidRPr="00013D0C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4C1A5925" w14:textId="29DAB2F0" w:rsidR="00931635" w:rsidRPr="00013D0C" w:rsidRDefault="00931635" w:rsidP="00013D0C">
      <w:pPr>
        <w:ind w:left="72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7CC9E1C8" w14:textId="0025F386" w:rsidR="00681674" w:rsidRPr="00013D0C" w:rsidRDefault="00931635" w:rsidP="00013D0C">
      <w:pPr>
        <w:ind w:left="7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013D0C">
        <w:rPr>
          <w:rFonts w:asciiTheme="majorHAnsi" w:hAnsiTheme="majorHAnsi" w:cstheme="majorHAnsi"/>
          <w:b/>
          <w:sz w:val="22"/>
          <w:szCs w:val="22"/>
        </w:rPr>
        <w:t xml:space="preserve">3. </w:t>
      </w:r>
      <w:r w:rsidR="00681674" w:rsidRPr="00013D0C">
        <w:rPr>
          <w:rFonts w:asciiTheme="majorHAnsi" w:hAnsiTheme="majorHAnsi" w:cstheme="majorHAnsi"/>
          <w:b/>
          <w:sz w:val="22"/>
          <w:szCs w:val="22"/>
        </w:rPr>
        <w:t>Comentario</w:t>
      </w:r>
      <w:r w:rsidR="00527F31" w:rsidRPr="00013D0C">
        <w:rPr>
          <w:rFonts w:asciiTheme="majorHAnsi" w:hAnsiTheme="majorHAnsi" w:cstheme="majorHAnsi"/>
          <w:b/>
          <w:sz w:val="22"/>
          <w:szCs w:val="22"/>
        </w:rPr>
        <w:t xml:space="preserve"> del traductor</w:t>
      </w:r>
      <w:r w:rsidR="00013D0C" w:rsidRPr="00013D0C">
        <w:rPr>
          <w:rFonts w:asciiTheme="majorHAnsi" w:hAnsiTheme="majorHAnsi" w:cstheme="majorHAnsi"/>
          <w:b/>
          <w:sz w:val="22"/>
          <w:szCs w:val="22"/>
        </w:rPr>
        <w:t>/ de la traductora</w:t>
      </w:r>
      <w:r w:rsidR="00527F31" w:rsidRPr="00013D0C">
        <w:rPr>
          <w:rFonts w:asciiTheme="majorHAnsi" w:hAnsiTheme="majorHAnsi" w:cstheme="majorHAnsi"/>
          <w:b/>
          <w:sz w:val="22"/>
          <w:szCs w:val="22"/>
        </w:rPr>
        <w:t xml:space="preserve"> sobre la traducción</w:t>
      </w:r>
      <w:r w:rsidR="00787E4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787E4D" w:rsidRPr="00E56BBE">
        <w:rPr>
          <w:rFonts w:asciiTheme="majorHAnsi" w:hAnsiTheme="majorHAnsi" w:cstheme="majorHAnsi"/>
          <w:bCs/>
          <w:sz w:val="22"/>
          <w:szCs w:val="22"/>
        </w:rPr>
        <w:t>(recordamos que no se publicarán las Novedades Traducidas que no incluyan este apartado)</w:t>
      </w:r>
      <w:r w:rsidR="00527F31" w:rsidRPr="00013D0C">
        <w:rPr>
          <w:rFonts w:asciiTheme="majorHAnsi" w:hAnsiTheme="majorHAnsi" w:cstheme="majorHAnsi"/>
          <w:b/>
          <w:sz w:val="22"/>
          <w:szCs w:val="22"/>
        </w:rPr>
        <w:t>.</w:t>
      </w:r>
      <w:r w:rsidR="00681674" w:rsidRPr="00013D0C">
        <w:rPr>
          <w:rFonts w:asciiTheme="majorHAnsi" w:hAnsiTheme="majorHAnsi" w:cstheme="majorHAnsi"/>
          <w:b/>
          <w:sz w:val="22"/>
          <w:szCs w:val="22"/>
        </w:rPr>
        <w:t xml:space="preserve"> </w:t>
      </w:r>
    </w:p>
    <w:p w14:paraId="6FC04422" w14:textId="3E02C044" w:rsidR="00931635" w:rsidRPr="00013D0C" w:rsidRDefault="00931635" w:rsidP="00013D0C">
      <w:pPr>
        <w:ind w:left="720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79234B0" w14:textId="71C7E733" w:rsidR="00931635" w:rsidRPr="00013D0C" w:rsidRDefault="00931635" w:rsidP="00013D0C">
      <w:pPr>
        <w:ind w:left="72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013D0C">
        <w:rPr>
          <w:rFonts w:asciiTheme="majorHAnsi" w:hAnsiTheme="majorHAnsi" w:cstheme="majorHAnsi"/>
          <w:b/>
          <w:sz w:val="22"/>
          <w:szCs w:val="22"/>
        </w:rPr>
        <w:t>4. Enlaces adicionales: a la p</w:t>
      </w:r>
      <w:r w:rsidR="00681674" w:rsidRPr="00013D0C">
        <w:rPr>
          <w:rFonts w:asciiTheme="majorHAnsi" w:hAnsiTheme="majorHAnsi" w:cstheme="majorHAnsi"/>
          <w:b/>
          <w:sz w:val="22"/>
          <w:szCs w:val="22"/>
        </w:rPr>
        <w:t>ágina web del</w:t>
      </w:r>
      <w:r w:rsidRPr="00013D0C">
        <w:rPr>
          <w:rFonts w:asciiTheme="majorHAnsi" w:hAnsiTheme="majorHAnsi" w:cstheme="majorHAnsi"/>
          <w:b/>
          <w:sz w:val="22"/>
          <w:szCs w:val="22"/>
        </w:rPr>
        <w:t xml:space="preserve"> traductor, </w:t>
      </w:r>
      <w:r w:rsidR="00681674" w:rsidRPr="00013D0C">
        <w:rPr>
          <w:rFonts w:asciiTheme="majorHAnsi" w:hAnsiTheme="majorHAnsi" w:cstheme="majorHAnsi"/>
          <w:b/>
          <w:sz w:val="22"/>
          <w:szCs w:val="22"/>
        </w:rPr>
        <w:t>autor</w:t>
      </w:r>
      <w:r w:rsidRPr="00013D0C">
        <w:rPr>
          <w:rFonts w:asciiTheme="majorHAnsi" w:hAnsiTheme="majorHAnsi" w:cstheme="majorHAnsi"/>
          <w:b/>
          <w:sz w:val="22"/>
          <w:szCs w:val="22"/>
        </w:rPr>
        <w:t xml:space="preserve"> o editor. </w:t>
      </w:r>
    </w:p>
    <w:p w14:paraId="5B9340BA" w14:textId="18CF0AA5" w:rsidR="00681674" w:rsidRPr="00013D0C" w:rsidRDefault="00527F31" w:rsidP="00013D0C">
      <w:pPr>
        <w:spacing w:after="160"/>
        <w:ind w:left="360"/>
        <w:rPr>
          <w:rFonts w:asciiTheme="majorHAnsi" w:hAnsiTheme="majorHAnsi" w:cstheme="majorHAnsi"/>
          <w:sz w:val="22"/>
          <w:szCs w:val="22"/>
        </w:rPr>
      </w:pPr>
      <w:r w:rsidRPr="00013D0C">
        <w:rPr>
          <w:rFonts w:asciiTheme="majorHAnsi" w:eastAsia="Nunito" w:hAnsiTheme="majorHAnsi" w:cstheme="majorHAnsi"/>
          <w:b/>
          <w:sz w:val="22"/>
          <w:szCs w:val="22"/>
        </w:rPr>
        <w:t>Enlace a las primeras páginas</w:t>
      </w:r>
      <w:r w:rsidR="00931635" w:rsidRPr="00013D0C">
        <w:rPr>
          <w:rFonts w:asciiTheme="majorHAnsi" w:eastAsia="Nunito" w:hAnsiTheme="majorHAnsi" w:cstheme="majorHAnsi"/>
          <w:b/>
          <w:sz w:val="22"/>
          <w:szCs w:val="22"/>
        </w:rPr>
        <w:t xml:space="preserve"> (o archivo en PDF)</w:t>
      </w:r>
    </w:p>
    <w:p w14:paraId="1A9091F5" w14:textId="0310B1DC" w:rsidR="00681674" w:rsidRPr="00013D0C" w:rsidRDefault="00681674" w:rsidP="00013D0C">
      <w:pPr>
        <w:spacing w:after="160"/>
        <w:ind w:left="720"/>
        <w:rPr>
          <w:rFonts w:asciiTheme="majorHAnsi" w:hAnsiTheme="majorHAnsi" w:cstheme="majorHAnsi"/>
          <w:sz w:val="22"/>
          <w:szCs w:val="22"/>
        </w:rPr>
      </w:pPr>
    </w:p>
    <w:p w14:paraId="10C79511" w14:textId="59D81184" w:rsidR="00C83699" w:rsidRPr="00013D0C" w:rsidRDefault="00C83699" w:rsidP="00013D0C">
      <w:pPr>
        <w:pStyle w:val="Prrafodelista"/>
        <w:ind w:left="644"/>
        <w:jc w:val="both"/>
        <w:rPr>
          <w:rFonts w:asciiTheme="majorHAnsi" w:eastAsia="Nunito" w:hAnsiTheme="majorHAnsi" w:cstheme="majorHAnsi"/>
          <w:b/>
          <w:sz w:val="22"/>
          <w:szCs w:val="22"/>
        </w:rPr>
      </w:pPr>
    </w:p>
    <w:p w14:paraId="0C083FC0" w14:textId="77777777" w:rsidR="006E2928" w:rsidRPr="00013D0C" w:rsidRDefault="006E2928" w:rsidP="00013D0C">
      <w:pPr>
        <w:jc w:val="both"/>
        <w:rPr>
          <w:rFonts w:asciiTheme="majorHAnsi" w:eastAsia="Nunito" w:hAnsiTheme="majorHAnsi" w:cstheme="majorHAnsi"/>
          <w:b/>
          <w:sz w:val="22"/>
          <w:szCs w:val="22"/>
        </w:rPr>
      </w:pPr>
    </w:p>
    <w:sectPr w:rsidR="006E2928" w:rsidRPr="00013D0C">
      <w:pgSz w:w="11906" w:h="16838"/>
      <w:pgMar w:top="709" w:right="1701" w:bottom="851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unito">
    <w:altName w:val="Times New Roman"/>
    <w:charset w:val="00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D58B8"/>
    <w:multiLevelType w:val="multilevel"/>
    <w:tmpl w:val="90F8080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7F443E4"/>
    <w:multiLevelType w:val="multilevel"/>
    <w:tmpl w:val="71E00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E371E3"/>
    <w:multiLevelType w:val="hybridMultilevel"/>
    <w:tmpl w:val="BE0ED6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3E3A23"/>
    <w:multiLevelType w:val="multilevel"/>
    <w:tmpl w:val="2ECA7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6BC7A3F"/>
    <w:multiLevelType w:val="multilevel"/>
    <w:tmpl w:val="0A8E4D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8552AA7"/>
    <w:multiLevelType w:val="multilevel"/>
    <w:tmpl w:val="F022EC90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04" w:hanging="360"/>
      </w:pPr>
      <w:rPr>
        <w:u w:val="none"/>
      </w:rPr>
    </w:lvl>
  </w:abstractNum>
  <w:num w:numId="1" w16cid:durableId="1316757908">
    <w:abstractNumId w:val="1"/>
  </w:num>
  <w:num w:numId="2" w16cid:durableId="314914233">
    <w:abstractNumId w:val="0"/>
  </w:num>
  <w:num w:numId="3" w16cid:durableId="1649742974">
    <w:abstractNumId w:val="5"/>
  </w:num>
  <w:num w:numId="4" w16cid:durableId="1075588624">
    <w:abstractNumId w:val="4"/>
  </w:num>
  <w:num w:numId="5" w16cid:durableId="1012532480">
    <w:abstractNumId w:val="3"/>
  </w:num>
  <w:num w:numId="6" w16cid:durableId="584815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699"/>
    <w:rsid w:val="00013D0C"/>
    <w:rsid w:val="000469F5"/>
    <w:rsid w:val="001370F1"/>
    <w:rsid w:val="00165591"/>
    <w:rsid w:val="00304A4A"/>
    <w:rsid w:val="003A2B2D"/>
    <w:rsid w:val="00497BCA"/>
    <w:rsid w:val="00527F31"/>
    <w:rsid w:val="00533168"/>
    <w:rsid w:val="00563480"/>
    <w:rsid w:val="005721C5"/>
    <w:rsid w:val="005B12E7"/>
    <w:rsid w:val="005B3244"/>
    <w:rsid w:val="00681674"/>
    <w:rsid w:val="006E2928"/>
    <w:rsid w:val="00787E4D"/>
    <w:rsid w:val="007B1E44"/>
    <w:rsid w:val="007B551A"/>
    <w:rsid w:val="00847640"/>
    <w:rsid w:val="00854844"/>
    <w:rsid w:val="008564D4"/>
    <w:rsid w:val="00856A5A"/>
    <w:rsid w:val="00862136"/>
    <w:rsid w:val="00931635"/>
    <w:rsid w:val="00982976"/>
    <w:rsid w:val="00A244CF"/>
    <w:rsid w:val="00A27897"/>
    <w:rsid w:val="00C83699"/>
    <w:rsid w:val="00CF7010"/>
    <w:rsid w:val="00DF2920"/>
    <w:rsid w:val="00E55BF6"/>
    <w:rsid w:val="00E56BBE"/>
    <w:rsid w:val="00EA00D5"/>
    <w:rsid w:val="00F4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CFEFA"/>
  <w15:docId w15:val="{5FAA3C50-9869-45D4-8F7E-41B86EE19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ipervnculo">
    <w:name w:val="Hyperlink"/>
    <w:basedOn w:val="Fuentedeprrafopredeter"/>
    <w:uiPriority w:val="99"/>
    <w:unhideWhenUsed/>
    <w:rsid w:val="005721C5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721C5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4299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993"/>
    <w:rPr>
      <w:rFonts w:ascii="Tahoma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7B551A"/>
  </w:style>
  <w:style w:type="paragraph" w:styleId="Prrafodelista">
    <w:name w:val="List Paragraph"/>
    <w:basedOn w:val="Normal"/>
    <w:uiPriority w:val="34"/>
    <w:qFormat/>
    <w:rsid w:val="006E2928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6E29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soscomunicantes@acett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asoscomunicantes.ace-traductores.org/category/novedades-traducida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Alicia Martorell</cp:lastModifiedBy>
  <cp:revision>3</cp:revision>
  <dcterms:created xsi:type="dcterms:W3CDTF">2026-04-05T18:14:00Z</dcterms:created>
  <dcterms:modified xsi:type="dcterms:W3CDTF">2026-04-05T18:27:00Z</dcterms:modified>
</cp:coreProperties>
</file>